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796" w14:textId="1F784E83" w:rsidR="00A02593" w:rsidRPr="005E51CD" w:rsidRDefault="005E51CD" w:rsidP="00A02593">
      <w:pPr>
        <w:pStyle w:val="Sansinterligne"/>
        <w:jc w:val="both"/>
        <w:rPr>
          <w:rFonts w:ascii="Arial Narrow" w:hAnsi="Arial Narrow"/>
          <w:b/>
          <w:bCs/>
          <w:sz w:val="36"/>
          <w:szCs w:val="36"/>
        </w:rPr>
      </w:pPr>
      <w:r w:rsidRPr="005E51CD">
        <w:rPr>
          <w:rFonts w:ascii="Arial Narrow" w:hAnsi="Arial Narrow"/>
          <w:b/>
          <w:bCs/>
          <w:sz w:val="36"/>
          <w:szCs w:val="36"/>
        </w:rPr>
        <w:t xml:space="preserve">Parcours </w:t>
      </w:r>
    </w:p>
    <w:p w14:paraId="3632A0A8" w14:textId="780EF45C" w:rsidR="00A02593" w:rsidRDefault="00A02593" w:rsidP="00A02593">
      <w:pPr>
        <w:pStyle w:val="Sansinterligne"/>
        <w:jc w:val="both"/>
        <w:rPr>
          <w:rFonts w:ascii="Times New Roman" w:eastAsia="Times New Roman" w:hAnsi="Times New Roman"/>
          <w:lang w:val="fr-BF"/>
        </w:rPr>
      </w:pPr>
      <w:proofErr w:type="spellStart"/>
      <w:r>
        <w:t>Yéli</w:t>
      </w:r>
      <w:proofErr w:type="spellEnd"/>
      <w:r>
        <w:t xml:space="preserve"> Monique Kam est née le 24 août 1973. Elle débute ses études à Ouagadougou puis à Bobo-Dioulasso où elle obtient son  </w:t>
      </w:r>
      <w:hyperlink r:id="rId4" w:tooltip="Certificat d'études primaires" w:history="1">
        <w:r>
          <w:rPr>
            <w:rStyle w:val="Lienhypertexte"/>
          </w:rPr>
          <w:t>Certificat d'Etudes Primaires</w:t>
        </w:r>
      </w:hyperlink>
      <w:r>
        <w:t xml:space="preserve"> (CEP)</w:t>
      </w:r>
      <w:hyperlink r:id="rId5" w:anchor="cite_note-:2-4" w:history="1">
        <w:r>
          <w:rPr>
            <w:rStyle w:val="Lienhypertexte"/>
            <w:vertAlign w:val="superscript"/>
          </w:rPr>
          <w:t>4</w:t>
        </w:r>
      </w:hyperlink>
      <w:r>
        <w:t xml:space="preserve">. </w:t>
      </w:r>
    </w:p>
    <w:p w14:paraId="4F4A2778" w14:textId="77777777" w:rsidR="00A02593" w:rsidRDefault="00A02593" w:rsidP="00A02593">
      <w:pPr>
        <w:pStyle w:val="Sansinterligne"/>
        <w:jc w:val="both"/>
      </w:pPr>
      <w:r>
        <w:t xml:space="preserve">Elle </w:t>
      </w:r>
      <w:proofErr w:type="gramStart"/>
      <w:r>
        <w:t>s’inscrit  au</w:t>
      </w:r>
      <w:proofErr w:type="gramEnd"/>
      <w:r>
        <w:t xml:space="preserve"> Lycée privé Montaigne de Ouagadougou pour son cycle secondaire. Elle y reste jusqu’en classe de 3ème et sort nantie d'un </w:t>
      </w:r>
      <w:hyperlink r:id="rId6" w:tooltip="Brevet d'études du premier cycle" w:history="1">
        <w:r>
          <w:rPr>
            <w:rStyle w:val="Lienhypertexte"/>
          </w:rPr>
          <w:t>Brevet d'Etudes du Premier Cycle</w:t>
        </w:r>
      </w:hyperlink>
      <w:r>
        <w:t xml:space="preserve"> (BEPC). </w:t>
      </w:r>
    </w:p>
    <w:p w14:paraId="6AD909A6" w14:textId="77777777" w:rsidR="00A02593" w:rsidRDefault="00A02593" w:rsidP="00A02593">
      <w:pPr>
        <w:pStyle w:val="Sansinterligne"/>
        <w:jc w:val="both"/>
      </w:pPr>
      <w:r>
        <w:t xml:space="preserve">Elle poursuit ses études aux Lycées technique </w:t>
      </w:r>
      <w:proofErr w:type="gramStart"/>
      <w:r>
        <w:t>puis  à</w:t>
      </w:r>
      <w:proofErr w:type="gramEnd"/>
      <w:r>
        <w:t xml:space="preserve"> Charles Lavigerie où elle obtient son  bac en 1994. </w:t>
      </w:r>
    </w:p>
    <w:p w14:paraId="23540417" w14:textId="77777777" w:rsidR="00A02593" w:rsidRDefault="00A02593" w:rsidP="00A02593">
      <w:pPr>
        <w:pStyle w:val="Sansinterligne"/>
        <w:jc w:val="both"/>
      </w:pPr>
      <w:r>
        <w:t>Après son baccalauréat elle obtient un DUT (</w:t>
      </w:r>
      <w:hyperlink r:id="rId7" w:tooltip="Diplôme universitaire de technologie" w:history="1">
        <w:r>
          <w:rPr>
            <w:rStyle w:val="Lienhypertexte"/>
          </w:rPr>
          <w:t>Diplôme Universitaire de Technologie</w:t>
        </w:r>
      </w:hyperlink>
      <w:r>
        <w:t>) option à l'IUT de l'Université de Bobo-Dioulasso puis un DUT, option Assurances à l'IBAM de l'</w:t>
      </w:r>
      <w:hyperlink r:id="rId8" w:tooltip="Université de Ouagadougou" w:history="1">
        <w:r>
          <w:rPr>
            <w:rStyle w:val="Lienhypertexte"/>
          </w:rPr>
          <w:t>Université de Ouagadougou</w:t>
        </w:r>
      </w:hyperlink>
      <w:hyperlink r:id="rId9" w:anchor="cite_note-5" w:history="1">
        <w:r>
          <w:rPr>
            <w:rStyle w:val="Lienhypertexte"/>
            <w:vertAlign w:val="superscript"/>
          </w:rPr>
          <w:t>5</w:t>
        </w:r>
      </w:hyperlink>
      <w:r>
        <w:t xml:space="preserve">. </w:t>
      </w:r>
    </w:p>
    <w:p w14:paraId="692DB7A7" w14:textId="77777777" w:rsidR="00A02593" w:rsidRDefault="00A02593" w:rsidP="00A02593">
      <w:pPr>
        <w:pStyle w:val="Sansinterligne"/>
        <w:jc w:val="both"/>
      </w:pPr>
      <w:r>
        <w:t xml:space="preserve">En 1996, elle est recrutée pas l'entreprise </w:t>
      </w:r>
      <w:hyperlink r:id="rId10" w:tooltip="Gras Savoye" w:history="1">
        <w:r>
          <w:rPr>
            <w:rStyle w:val="Lienhypertexte"/>
          </w:rPr>
          <w:t>Gras Savoye</w:t>
        </w:r>
      </w:hyperlink>
      <w:r>
        <w:t xml:space="preserve">, une société de courtage d'assurance et continue ses études à l'Institut Supérieur Privé Polytechnique de Ouagadougou où elle obtient successivement, une licence professionnelle en </w:t>
      </w:r>
      <w:hyperlink r:id="rId11" w:tooltip="Marketing" w:history="1">
        <w:r>
          <w:rPr>
            <w:rStyle w:val="Lienhypertexte"/>
          </w:rPr>
          <w:t>Marketing</w:t>
        </w:r>
      </w:hyperlink>
      <w:r>
        <w:t xml:space="preserve">, un Master 1 et 2 en Marketing et </w:t>
      </w:r>
      <w:hyperlink r:id="rId12" w:tooltip="Stratégie d'entreprise" w:history="1">
        <w:r>
          <w:rPr>
            <w:rStyle w:val="Lienhypertexte"/>
          </w:rPr>
          <w:t>Stratégie</w:t>
        </w:r>
      </w:hyperlink>
    </w:p>
    <w:p w14:paraId="19EB5E95" w14:textId="77777777" w:rsidR="00A02593" w:rsidRDefault="00A02593" w:rsidP="00A02593">
      <w:pPr>
        <w:pStyle w:val="Sansinterligne"/>
        <w:jc w:val="both"/>
        <w:rPr>
          <w:rFonts w:ascii="Times New Roman" w:eastAsia="Times New Roman" w:hAnsi="Times New Roman"/>
          <w:lang w:val="fr-BF"/>
        </w:rPr>
      </w:pPr>
      <w:r>
        <w:t xml:space="preserve">Recrutée en novembre 1996 comme secrétaire de direction, </w:t>
      </w:r>
      <w:proofErr w:type="spellStart"/>
      <w:r>
        <w:t>Yéli</w:t>
      </w:r>
      <w:proofErr w:type="spellEnd"/>
      <w:r>
        <w:t xml:space="preserve"> Monique Kam passe 15 années dans cette multinationale au Burkina Faso dans laquelle est acquiert de l'expérience et gravit plusieurs </w:t>
      </w:r>
      <w:proofErr w:type="gramStart"/>
      <w:r>
        <w:t>échelons;</w:t>
      </w:r>
      <w:proofErr w:type="gramEnd"/>
      <w:r>
        <w:t xml:space="preserve"> elle est nommée responsable commerciale en 2007. </w:t>
      </w:r>
    </w:p>
    <w:p w14:paraId="75983698" w14:textId="77777777" w:rsidR="00A02593" w:rsidRDefault="00A02593" w:rsidP="00A02593">
      <w:pPr>
        <w:pStyle w:val="Sansinterligne"/>
        <w:jc w:val="both"/>
      </w:pPr>
      <w:r>
        <w:t>En 2012, elle devient agent générale d'Assurances de la compagnie Allianz Assurance</w:t>
      </w:r>
    </w:p>
    <w:p w14:paraId="6B735576" w14:textId="77777777" w:rsidR="00A02593" w:rsidRPr="00DD1726" w:rsidRDefault="00A02593" w:rsidP="00A02593">
      <w:pPr>
        <w:pStyle w:val="Sansinterligne"/>
        <w:jc w:val="both"/>
        <w:rPr>
          <w:rFonts w:ascii="Times New Roman" w:eastAsia="Times New Roman" w:hAnsi="Times New Roman"/>
          <w:b/>
          <w:bCs/>
          <w:sz w:val="24"/>
          <w:szCs w:val="24"/>
          <w:lang w:val="fr-BF" w:eastAsia="fr-BF"/>
        </w:rPr>
      </w:pPr>
      <w:r w:rsidRPr="00DD1726">
        <w:rPr>
          <w:rFonts w:ascii="Times New Roman" w:eastAsia="Times New Roman" w:hAnsi="Times New Roman"/>
          <w:b/>
          <w:bCs/>
          <w:sz w:val="24"/>
          <w:szCs w:val="24"/>
          <w:lang w:val="fr-BF" w:eastAsia="fr-BF"/>
        </w:rPr>
        <w:t>Cheffe d'entreprise</w:t>
      </w:r>
    </w:p>
    <w:p w14:paraId="42A26D9A" w14:textId="77777777" w:rsidR="00A02593" w:rsidRPr="00DD1726" w:rsidRDefault="00A02593" w:rsidP="00A02593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val="fr-BF" w:eastAsia="fr-BF"/>
        </w:rPr>
      </w:pPr>
      <w:proofErr w:type="spellStart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>Yéli</w:t>
      </w:r>
      <w:proofErr w:type="spellEnd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 xml:space="preserve"> Monique Kam dirige sa propre entreprise, </w:t>
      </w:r>
      <w:proofErr w:type="spellStart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>Sager</w:t>
      </w:r>
      <w:proofErr w:type="spellEnd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 xml:space="preserve">, lancée en </w:t>
      </w:r>
      <w:proofErr w:type="gramStart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>2018;</w:t>
      </w:r>
      <w:proofErr w:type="gramEnd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 xml:space="preserve"> c'est une société de courtage d'assurance. </w:t>
      </w:r>
    </w:p>
    <w:p w14:paraId="6C538FC6" w14:textId="77777777" w:rsidR="00A02593" w:rsidRDefault="00A02593" w:rsidP="00A02593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eastAsia="fr-BF"/>
        </w:rPr>
      </w:pPr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 xml:space="preserve">Toute cette expérience et ses performances lui ont permis de recevoir le trophée du PSCE, le programme spécial de création d'emploi-jeunes et </w:t>
      </w:r>
      <w:proofErr w:type="gramStart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>femmes décerné</w:t>
      </w:r>
      <w:proofErr w:type="gramEnd"/>
      <w:r w:rsidRPr="00DD1726">
        <w:rPr>
          <w:rFonts w:ascii="Times New Roman" w:eastAsia="Times New Roman" w:hAnsi="Times New Roman"/>
          <w:sz w:val="24"/>
          <w:szCs w:val="24"/>
          <w:lang w:val="fr-BF" w:eastAsia="fr-BF"/>
        </w:rPr>
        <w:t xml:space="preserve"> par le ministère de l'emploi, de la jeunesse et de la formation</w:t>
      </w:r>
      <w:r>
        <w:rPr>
          <w:rFonts w:ascii="Times New Roman" w:eastAsia="Times New Roman" w:hAnsi="Times New Roman"/>
          <w:sz w:val="24"/>
          <w:szCs w:val="24"/>
          <w:lang w:eastAsia="fr-BF"/>
        </w:rPr>
        <w:t>n</w:t>
      </w:r>
    </w:p>
    <w:p w14:paraId="5CBF8F2C" w14:textId="77777777" w:rsidR="00A02593" w:rsidRDefault="00A02593" w:rsidP="00A02593">
      <w:pPr>
        <w:pStyle w:val="Sansinterligne"/>
        <w:jc w:val="both"/>
        <w:rPr>
          <w:rFonts w:ascii="Times New Roman" w:eastAsia="Times New Roman" w:hAnsi="Times New Roman"/>
          <w:lang w:val="fr-BF"/>
        </w:rPr>
      </w:pPr>
      <w:r>
        <w:rPr>
          <w:rStyle w:val="mw-headline"/>
        </w:rPr>
        <w:t>Carrière politique</w:t>
      </w:r>
    </w:p>
    <w:p w14:paraId="3BE468B8" w14:textId="77777777" w:rsidR="00A02593" w:rsidRDefault="00A02593" w:rsidP="00A02593">
      <w:pPr>
        <w:pStyle w:val="Sansinterligne"/>
        <w:jc w:val="both"/>
      </w:pPr>
      <w:r>
        <w:t xml:space="preserve">En 2010, elle intègre et milite pour le </w:t>
      </w:r>
      <w:hyperlink r:id="rId13" w:tooltip="Congrès pour la démocratie et le progrès" w:history="1">
        <w:r>
          <w:rPr>
            <w:rStyle w:val="Lienhypertexte"/>
          </w:rPr>
          <w:t>Congrès pour la Démocratie et le Progrès</w:t>
        </w:r>
      </w:hyperlink>
      <w:r>
        <w:t xml:space="preserve"> (CDP) de </w:t>
      </w:r>
      <w:hyperlink r:id="rId14" w:tooltip="Blaise Compaoré" w:history="1">
        <w:r>
          <w:rPr>
            <w:rStyle w:val="Lienhypertexte"/>
          </w:rPr>
          <w:t>Blaise Compaoré</w:t>
        </w:r>
      </w:hyperlink>
      <w:r>
        <w:t xml:space="preserve">. </w:t>
      </w:r>
    </w:p>
    <w:p w14:paraId="44923D99" w14:textId="77777777" w:rsidR="00A02593" w:rsidRDefault="00A02593" w:rsidP="00A02593">
      <w:pPr>
        <w:pStyle w:val="Sansinterligne"/>
        <w:jc w:val="both"/>
      </w:pPr>
      <w:r>
        <w:t xml:space="preserve">En 2012, elle créé l'association Mouvement Educatif du Burkina (MEB) afin de promouvoir le développement de l'éducation. </w:t>
      </w:r>
    </w:p>
    <w:p w14:paraId="3951FFDB" w14:textId="77777777" w:rsidR="00A02593" w:rsidRDefault="00A02593" w:rsidP="00A02593">
      <w:pPr>
        <w:pStyle w:val="Sansinterligne"/>
        <w:jc w:val="both"/>
      </w:pPr>
      <w:r>
        <w:t xml:space="preserve">En 2014, elle milite au </w:t>
      </w:r>
      <w:hyperlink r:id="rId15" w:tooltip="Mouvement du peuple pour le progrès" w:history="1">
        <w:r>
          <w:rPr>
            <w:rStyle w:val="Lienhypertexte"/>
          </w:rPr>
          <w:t>Mouvement du Peuple pour le Progrès</w:t>
        </w:r>
      </w:hyperlink>
      <w:r>
        <w:t xml:space="preserve"> (MPP) de </w:t>
      </w:r>
      <w:hyperlink r:id="rId16" w:tooltip="Roch Marc Christian Kaboré" w:history="1">
        <w:r>
          <w:rPr>
            <w:rStyle w:val="Lienhypertexte"/>
          </w:rPr>
          <w:t>Roch Marc Christian Kabore</w:t>
        </w:r>
      </w:hyperlink>
      <w:r>
        <w:t xml:space="preserve">, président de la république depuis 2015. </w:t>
      </w:r>
    </w:p>
    <w:p w14:paraId="19D15645" w14:textId="77777777" w:rsidR="00A02593" w:rsidRDefault="00A02593" w:rsidP="00A02593">
      <w:pPr>
        <w:pStyle w:val="Sansinterligne"/>
        <w:jc w:val="both"/>
      </w:pPr>
      <w:r>
        <w:t>En août 2020, elle transforme le MEB en MRB (Mouvement pour la Renaissance du Burkina), parti politique dont elle devient la présidente</w:t>
      </w:r>
      <w:hyperlink r:id="rId17" w:anchor="cite_note-:3-8" w:history="1">
        <w:r>
          <w:rPr>
            <w:rStyle w:val="Lienhypertexte"/>
            <w:vertAlign w:val="superscript"/>
          </w:rPr>
          <w:t>8</w:t>
        </w:r>
      </w:hyperlink>
      <w:r>
        <w:t xml:space="preserve">. </w:t>
      </w:r>
    </w:p>
    <w:p w14:paraId="0EE74327" w14:textId="4915B399" w:rsidR="00A02593" w:rsidRDefault="00A02593" w:rsidP="00A02593">
      <w:pPr>
        <w:pStyle w:val="Sansinterligne"/>
        <w:jc w:val="both"/>
      </w:pPr>
      <w:r>
        <w:t xml:space="preserve">Le 18 août 2020, </w:t>
      </w:r>
      <w:proofErr w:type="spellStart"/>
      <w:r>
        <w:t>Yéli</w:t>
      </w:r>
      <w:proofErr w:type="spellEnd"/>
      <w:r>
        <w:t xml:space="preserve"> Monique Kam est investie à Ouagadougou, par son parti, candidate à la </w:t>
      </w:r>
      <w:hyperlink r:id="rId18" w:tooltip="Élection présidentielle de 2020 au Burkina Faso" w:history="1">
        <w:r>
          <w:rPr>
            <w:rStyle w:val="Lienhypertexte"/>
          </w:rPr>
          <w:t>présidentielle de novembre 2020</w:t>
        </w:r>
      </w:hyperlink>
      <w:r>
        <w:t xml:space="preserve">. Seule femme, elle affrontera une dizaine de candidats parmi lesquels l'actuel président Roch Marc Christian Kaboré, </w:t>
      </w:r>
      <w:hyperlink r:id="rId19" w:tooltip="Zéphirin Diabré" w:history="1">
        <w:r>
          <w:rPr>
            <w:rStyle w:val="Lienhypertexte"/>
          </w:rPr>
          <w:t xml:space="preserve">Zéphirin </w:t>
        </w:r>
        <w:proofErr w:type="spellStart"/>
        <w:r>
          <w:rPr>
            <w:rStyle w:val="Lienhypertexte"/>
          </w:rPr>
          <w:t>Diabré</w:t>
        </w:r>
        <w:proofErr w:type="spellEnd"/>
      </w:hyperlink>
      <w:r>
        <w:t xml:space="preserve">, </w:t>
      </w:r>
      <w:hyperlink r:id="rId20" w:tooltip="Kadré Désiré Ouédraogo" w:history="1">
        <w:proofErr w:type="spellStart"/>
        <w:r>
          <w:rPr>
            <w:rStyle w:val="Lienhypertexte"/>
          </w:rPr>
          <w:t>Kadré</w:t>
        </w:r>
        <w:proofErr w:type="spellEnd"/>
        <w:r>
          <w:rPr>
            <w:rStyle w:val="Lienhypertexte"/>
          </w:rPr>
          <w:t xml:space="preserve"> Désiré Ouédraogo</w:t>
        </w:r>
      </w:hyperlink>
      <w:r>
        <w:t xml:space="preserve">, </w:t>
      </w:r>
      <w:hyperlink r:id="rId21" w:tooltip="Isaac Zida" w:history="1">
        <w:r>
          <w:rPr>
            <w:rStyle w:val="Lienhypertexte"/>
          </w:rPr>
          <w:t xml:space="preserve">Isaac </w:t>
        </w:r>
        <w:proofErr w:type="spellStart"/>
        <w:r>
          <w:rPr>
            <w:rStyle w:val="Lienhypertexte"/>
          </w:rPr>
          <w:t>Zida</w:t>
        </w:r>
        <w:proofErr w:type="spellEnd"/>
      </w:hyperlink>
      <w:r>
        <w:t xml:space="preserve">, Eddie </w:t>
      </w:r>
      <w:proofErr w:type="spellStart"/>
      <w:r>
        <w:t>Komboïgo</w:t>
      </w:r>
      <w:proofErr w:type="spellEnd"/>
      <w:r>
        <w:t>...</w:t>
      </w:r>
    </w:p>
    <w:p w14:paraId="6097C308" w14:textId="4CC1AFA9" w:rsidR="00A02593" w:rsidRPr="00A02593" w:rsidRDefault="00A02593" w:rsidP="00A02593">
      <w:pPr>
        <w:pStyle w:val="Sansinterligne"/>
        <w:jc w:val="both"/>
        <w:rPr>
          <w:b/>
          <w:bCs/>
        </w:rPr>
      </w:pPr>
      <w:r w:rsidRPr="00A02593">
        <w:rPr>
          <w:b/>
          <w:bCs/>
        </w:rPr>
        <w:t xml:space="preserve">Source : </w:t>
      </w:r>
      <w:proofErr w:type="spellStart"/>
      <w:r w:rsidRPr="00A02593">
        <w:rPr>
          <w:b/>
          <w:bCs/>
        </w:rPr>
        <w:t>wikipedia</w:t>
      </w:r>
      <w:proofErr w:type="spellEnd"/>
    </w:p>
    <w:p w14:paraId="4622245A" w14:textId="77777777" w:rsidR="00114D63" w:rsidRDefault="00114D63" w:rsidP="00A02593">
      <w:pPr>
        <w:pStyle w:val="Sansinterligne"/>
        <w:jc w:val="both"/>
      </w:pPr>
    </w:p>
    <w:sectPr w:rsidR="0011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3"/>
    <w:rsid w:val="00114D63"/>
    <w:rsid w:val="005E51CD"/>
    <w:rsid w:val="00A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E09C"/>
  <w15:chartTrackingRefBased/>
  <w15:docId w15:val="{7B649EDA-0E0F-4C0A-9BF5-5949C6B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3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2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025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A025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BF" w:eastAsia="fr-BF"/>
    </w:rPr>
  </w:style>
  <w:style w:type="character" w:styleId="Lienhypertexte">
    <w:name w:val="Hyperlink"/>
    <w:basedOn w:val="Policepardfaut"/>
    <w:uiPriority w:val="99"/>
    <w:semiHidden/>
    <w:unhideWhenUsed/>
    <w:rsid w:val="00A02593"/>
    <w:rPr>
      <w:color w:val="0000FF"/>
      <w:u w:val="single"/>
    </w:rPr>
  </w:style>
  <w:style w:type="character" w:customStyle="1" w:styleId="mw-headline">
    <w:name w:val="mw-headline"/>
    <w:basedOn w:val="Policepardfaut"/>
    <w:rsid w:val="00A02593"/>
  </w:style>
  <w:style w:type="paragraph" w:styleId="Sansinterligne">
    <w:name w:val="No Spacing"/>
    <w:uiPriority w:val="1"/>
    <w:qFormat/>
    <w:rsid w:val="00A025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Universit%C3%A9_de_Ouagadougou" TargetMode="External"/><Relationship Id="rId13" Type="http://schemas.openxmlformats.org/officeDocument/2006/relationships/hyperlink" Target="https://fr.wikipedia.org/wiki/Congr%C3%A8s_pour_la_d%C3%A9mocratie_et_le_progr%C3%A8s" TargetMode="External"/><Relationship Id="rId18" Type="http://schemas.openxmlformats.org/officeDocument/2006/relationships/hyperlink" Target="https://fr.wikipedia.org/wiki/%C3%89lection_pr%C3%A9sidentielle_de_2020_au_Burkina_Fas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Isaac_Zida" TargetMode="External"/><Relationship Id="rId7" Type="http://schemas.openxmlformats.org/officeDocument/2006/relationships/hyperlink" Target="https://fr.wikipedia.org/wiki/Dipl%C3%B4me_universitaire_de_technologie" TargetMode="External"/><Relationship Id="rId12" Type="http://schemas.openxmlformats.org/officeDocument/2006/relationships/hyperlink" Target="https://fr.wikipedia.org/wiki/Strat%C3%A9gie_d%27entreprise" TargetMode="External"/><Relationship Id="rId17" Type="http://schemas.openxmlformats.org/officeDocument/2006/relationships/hyperlink" Target="https://fr.wikipedia.org/wiki/Y%C3%A9li_Monique_K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Roch_Marc_Christian_Kabor%C3%A9" TargetMode="External"/><Relationship Id="rId20" Type="http://schemas.openxmlformats.org/officeDocument/2006/relationships/hyperlink" Target="https://fr.wikipedia.org/wiki/Kadr%C3%A9_D%C3%A9sir%C3%A9_Ou%C3%A9dra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Brevet_d%27%C3%A9tudes_du_premier_cycle" TargetMode="External"/><Relationship Id="rId11" Type="http://schemas.openxmlformats.org/officeDocument/2006/relationships/hyperlink" Target="https://fr.wikipedia.org/wiki/Marketing" TargetMode="External"/><Relationship Id="rId5" Type="http://schemas.openxmlformats.org/officeDocument/2006/relationships/hyperlink" Target="https://fr.wikipedia.org/wiki/Y%C3%A9li_Monique_Kam" TargetMode="External"/><Relationship Id="rId15" Type="http://schemas.openxmlformats.org/officeDocument/2006/relationships/hyperlink" Target="https://fr.wikipedia.org/wiki/Mouvement_du_peuple_pour_le_progr%C3%A8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Gras_Savoye" TargetMode="External"/><Relationship Id="rId19" Type="http://schemas.openxmlformats.org/officeDocument/2006/relationships/hyperlink" Target="https://fr.wikipedia.org/wiki/Z%C3%A9phirin_Diabr%C3%A9" TargetMode="External"/><Relationship Id="rId4" Type="http://schemas.openxmlformats.org/officeDocument/2006/relationships/hyperlink" Target="https://fr.wikipedia.org/wiki/Certificat_d%27%C3%A9tudes_primaires" TargetMode="External"/><Relationship Id="rId9" Type="http://schemas.openxmlformats.org/officeDocument/2006/relationships/hyperlink" Target="https://fr.wikipedia.org/wiki/Y%C3%A9li_Monique_Kam" TargetMode="External"/><Relationship Id="rId14" Type="http://schemas.openxmlformats.org/officeDocument/2006/relationships/hyperlink" Target="https://fr.wikipedia.org/wiki/Blaise_Compaor%C3%A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2021-02-21T22:06:00Z</dcterms:created>
  <dcterms:modified xsi:type="dcterms:W3CDTF">2021-02-24T08:55:00Z</dcterms:modified>
</cp:coreProperties>
</file>